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87" w:rsidRPr="00C469FD" w:rsidRDefault="00637987" w:rsidP="00EE3E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Наказ від 28.11.2017 № 814-Д</w:t>
      </w:r>
    </w:p>
    <w:p w:rsidR="00637987" w:rsidRDefault="00637987" w:rsidP="00FC6B98">
      <w:pPr>
        <w:spacing w:line="216" w:lineRule="auto"/>
      </w:pPr>
    </w:p>
    <w:p w:rsidR="00637987" w:rsidRDefault="00637987" w:rsidP="00FC6B98">
      <w:pPr>
        <w:spacing w:line="216" w:lineRule="auto"/>
      </w:pPr>
    </w:p>
    <w:p w:rsidR="00637987" w:rsidRDefault="00637987" w:rsidP="00FC6B98">
      <w:pPr>
        <w:spacing w:line="216" w:lineRule="auto"/>
      </w:pPr>
    </w:p>
    <w:p w:rsidR="00637987" w:rsidRDefault="00637987" w:rsidP="00FC6B98">
      <w:pPr>
        <w:spacing w:line="216" w:lineRule="auto"/>
      </w:pPr>
    </w:p>
    <w:p w:rsidR="00637987" w:rsidRDefault="00637987" w:rsidP="00FC6B98">
      <w:pPr>
        <w:spacing w:line="216" w:lineRule="auto"/>
      </w:pPr>
    </w:p>
    <w:p w:rsidR="00637987" w:rsidRDefault="00637987" w:rsidP="00FC6B98">
      <w:pPr>
        <w:spacing w:line="216" w:lineRule="auto"/>
      </w:pPr>
    </w:p>
    <w:p w:rsidR="00637987" w:rsidRDefault="00637987" w:rsidP="00FC6B98">
      <w:pPr>
        <w:spacing w:line="216" w:lineRule="auto"/>
      </w:pPr>
    </w:p>
    <w:p w:rsidR="00637987" w:rsidRPr="009F3A0A" w:rsidRDefault="00637987" w:rsidP="00FC6B98">
      <w:pPr>
        <w:spacing w:line="216" w:lineRule="auto"/>
      </w:pPr>
    </w:p>
    <w:p w:rsidR="00637987" w:rsidRPr="009F3A0A" w:rsidRDefault="00637987" w:rsidP="00FC6B98">
      <w:pPr>
        <w:spacing w:line="216" w:lineRule="auto"/>
      </w:pPr>
    </w:p>
    <w:p w:rsidR="00637987" w:rsidRPr="009F3A0A" w:rsidRDefault="00637987" w:rsidP="00FC6B98">
      <w:pPr>
        <w:spacing w:line="216" w:lineRule="auto"/>
      </w:pPr>
    </w:p>
    <w:p w:rsidR="00637987" w:rsidRPr="009F3A0A" w:rsidRDefault="00637987" w:rsidP="00FC6B98">
      <w:pPr>
        <w:spacing w:line="216" w:lineRule="auto"/>
      </w:pPr>
    </w:p>
    <w:p w:rsidR="00637987" w:rsidRPr="009F3A0A" w:rsidRDefault="00637987" w:rsidP="00FC6B98">
      <w:pPr>
        <w:spacing w:line="216" w:lineRule="auto"/>
      </w:pPr>
    </w:p>
    <w:p w:rsidR="00637987" w:rsidRDefault="00637987" w:rsidP="008E4E85">
      <w:pPr>
        <w:spacing w:line="216" w:lineRule="auto"/>
        <w:rPr>
          <w:sz w:val="28"/>
          <w:szCs w:val="28"/>
        </w:rPr>
      </w:pPr>
      <w:r w:rsidRPr="009F3A0A">
        <w:rPr>
          <w:sz w:val="28"/>
          <w:szCs w:val="28"/>
        </w:rPr>
        <w:t xml:space="preserve">Про внесення змін </w:t>
      </w:r>
      <w:r w:rsidRPr="004C1AA9">
        <w:rPr>
          <w:sz w:val="28"/>
          <w:szCs w:val="28"/>
        </w:rPr>
        <w:t xml:space="preserve">до положень, </w:t>
      </w:r>
    </w:p>
    <w:p w:rsidR="00637987" w:rsidRDefault="00637987" w:rsidP="008E4E85">
      <w:pPr>
        <w:spacing w:line="216" w:lineRule="auto"/>
        <w:rPr>
          <w:sz w:val="28"/>
          <w:szCs w:val="28"/>
        </w:rPr>
      </w:pPr>
      <w:r w:rsidRPr="004C1AA9">
        <w:rPr>
          <w:sz w:val="28"/>
          <w:szCs w:val="28"/>
        </w:rPr>
        <w:t xml:space="preserve">що регламентують процедуру </w:t>
      </w:r>
    </w:p>
    <w:p w:rsidR="00637987" w:rsidRPr="009F3A0A" w:rsidRDefault="00637987" w:rsidP="008E4E85">
      <w:pPr>
        <w:spacing w:line="216" w:lineRule="auto"/>
        <w:rPr>
          <w:sz w:val="28"/>
          <w:szCs w:val="28"/>
        </w:rPr>
      </w:pPr>
      <w:r w:rsidRPr="004C1AA9">
        <w:rPr>
          <w:sz w:val="28"/>
          <w:szCs w:val="28"/>
        </w:rPr>
        <w:t xml:space="preserve">організації виборів ректора </w:t>
      </w:r>
      <w:r>
        <w:rPr>
          <w:sz w:val="28"/>
          <w:szCs w:val="28"/>
        </w:rPr>
        <w:t>ХДУ</w:t>
      </w:r>
    </w:p>
    <w:p w:rsidR="00637987" w:rsidRPr="009F3A0A" w:rsidRDefault="00637987" w:rsidP="00FC6B98">
      <w:pPr>
        <w:spacing w:line="216" w:lineRule="auto"/>
        <w:jc w:val="both"/>
        <w:rPr>
          <w:sz w:val="28"/>
          <w:szCs w:val="28"/>
        </w:rPr>
      </w:pPr>
    </w:p>
    <w:p w:rsidR="00637987" w:rsidRDefault="00637987" w:rsidP="00FC6B98">
      <w:pPr>
        <w:spacing w:line="216" w:lineRule="auto"/>
        <w:jc w:val="both"/>
        <w:rPr>
          <w:sz w:val="28"/>
          <w:szCs w:val="28"/>
        </w:rPr>
      </w:pPr>
      <w:r w:rsidRPr="009F3A0A">
        <w:rPr>
          <w:sz w:val="28"/>
          <w:szCs w:val="28"/>
        </w:rPr>
        <w:tab/>
      </w:r>
    </w:p>
    <w:p w:rsidR="00637987" w:rsidRPr="009F3A0A" w:rsidRDefault="00637987" w:rsidP="00DA3FA9">
      <w:pPr>
        <w:spacing w:line="216" w:lineRule="auto"/>
        <w:ind w:firstLine="709"/>
        <w:jc w:val="both"/>
        <w:rPr>
          <w:sz w:val="28"/>
          <w:szCs w:val="28"/>
        </w:rPr>
      </w:pPr>
      <w:r w:rsidRPr="009F3A0A">
        <w:rPr>
          <w:sz w:val="28"/>
          <w:szCs w:val="28"/>
        </w:rPr>
        <w:t xml:space="preserve">На підставі рішення вченої ради Херсонського державного університету (протокол від </w:t>
      </w:r>
      <w:r>
        <w:rPr>
          <w:sz w:val="28"/>
          <w:szCs w:val="28"/>
        </w:rPr>
        <w:t>27</w:t>
      </w:r>
      <w:r w:rsidRPr="009F3A0A">
        <w:rPr>
          <w:sz w:val="28"/>
          <w:szCs w:val="28"/>
        </w:rPr>
        <w:t xml:space="preserve"> </w:t>
      </w:r>
      <w:r>
        <w:rPr>
          <w:sz w:val="28"/>
          <w:szCs w:val="28"/>
        </w:rPr>
        <w:t>листопада</w:t>
      </w:r>
      <w:r w:rsidRPr="009F3A0A">
        <w:rPr>
          <w:sz w:val="28"/>
          <w:szCs w:val="28"/>
        </w:rPr>
        <w:t xml:space="preserve"> 2017 р</w:t>
      </w:r>
      <w:r>
        <w:rPr>
          <w:sz w:val="28"/>
          <w:szCs w:val="28"/>
        </w:rPr>
        <w:t>оку № 6</w:t>
      </w:r>
      <w:r w:rsidRPr="009F3A0A">
        <w:rPr>
          <w:sz w:val="28"/>
          <w:szCs w:val="28"/>
        </w:rPr>
        <w:t>)</w:t>
      </w:r>
    </w:p>
    <w:p w:rsidR="00637987" w:rsidRPr="009F3A0A" w:rsidRDefault="00637987" w:rsidP="00FC6B98">
      <w:pPr>
        <w:spacing w:line="216" w:lineRule="auto"/>
        <w:rPr>
          <w:sz w:val="28"/>
          <w:szCs w:val="28"/>
        </w:rPr>
      </w:pPr>
    </w:p>
    <w:p w:rsidR="00637987" w:rsidRPr="009F3A0A" w:rsidRDefault="00637987" w:rsidP="00FC6B98">
      <w:pPr>
        <w:spacing w:line="216" w:lineRule="auto"/>
        <w:jc w:val="both"/>
        <w:rPr>
          <w:b/>
          <w:sz w:val="28"/>
          <w:szCs w:val="28"/>
        </w:rPr>
      </w:pPr>
      <w:r w:rsidRPr="009F3A0A">
        <w:rPr>
          <w:b/>
          <w:sz w:val="28"/>
          <w:szCs w:val="28"/>
        </w:rPr>
        <w:t>НАКАЗУЮ:</w:t>
      </w:r>
    </w:p>
    <w:p w:rsidR="00637987" w:rsidRPr="009F3A0A" w:rsidRDefault="00637987" w:rsidP="00FC6B98">
      <w:pPr>
        <w:spacing w:line="216" w:lineRule="auto"/>
        <w:jc w:val="both"/>
        <w:rPr>
          <w:b/>
          <w:sz w:val="28"/>
          <w:szCs w:val="28"/>
        </w:rPr>
      </w:pPr>
    </w:p>
    <w:p w:rsidR="00637987" w:rsidRDefault="00637987" w:rsidP="008E4E85">
      <w:pPr>
        <w:pStyle w:val="ListParagraph"/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9F3A0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зміни </w:t>
      </w:r>
      <w:r w:rsidRPr="004C1AA9">
        <w:rPr>
          <w:sz w:val="28"/>
          <w:szCs w:val="28"/>
        </w:rPr>
        <w:t>до положень, що регламентують процедуру організації виборів ректора Херсонського державного університету</w:t>
      </w:r>
      <w:r>
        <w:rPr>
          <w:sz w:val="28"/>
          <w:szCs w:val="28"/>
        </w:rPr>
        <w:t>, затверджених наказом від 26.02.2015 № 104-Д:</w:t>
      </w:r>
    </w:p>
    <w:p w:rsidR="00637987" w:rsidRDefault="00637987" w:rsidP="008E4E85">
      <w:pPr>
        <w:pStyle w:val="ListParagraph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4C1AA9">
        <w:rPr>
          <w:sz w:val="28"/>
          <w:szCs w:val="28"/>
        </w:rPr>
        <w:t>Положення про порядок проведення виборів ректора Херсонського державного університету</w:t>
      </w:r>
      <w:r>
        <w:rPr>
          <w:sz w:val="28"/>
          <w:szCs w:val="28"/>
        </w:rPr>
        <w:t xml:space="preserve"> (додаток 1);</w:t>
      </w:r>
    </w:p>
    <w:p w:rsidR="00637987" w:rsidRDefault="00637987" w:rsidP="008E4E85">
      <w:pPr>
        <w:pStyle w:val="ListParagraph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4C1AA9">
        <w:rPr>
          <w:sz w:val="28"/>
          <w:szCs w:val="28"/>
        </w:rPr>
        <w:t>Положення про організаційний комітет з проведення виборів ректора Херсонського державного університету</w:t>
      </w:r>
      <w:r>
        <w:rPr>
          <w:sz w:val="28"/>
          <w:szCs w:val="28"/>
        </w:rPr>
        <w:t xml:space="preserve"> (додаток 2);</w:t>
      </w:r>
    </w:p>
    <w:p w:rsidR="00637987" w:rsidRDefault="00637987" w:rsidP="008E4E85">
      <w:pPr>
        <w:pStyle w:val="ListParagraph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4C1AA9">
        <w:rPr>
          <w:sz w:val="28"/>
          <w:szCs w:val="28"/>
        </w:rPr>
        <w:t>Положення про виборчу комісію з проведення виборів ректора Херсонського державного університету</w:t>
      </w:r>
      <w:r>
        <w:rPr>
          <w:sz w:val="28"/>
          <w:szCs w:val="28"/>
        </w:rPr>
        <w:t xml:space="preserve"> (додаток 3);</w:t>
      </w:r>
    </w:p>
    <w:p w:rsidR="00637987" w:rsidRDefault="00637987" w:rsidP="008E4E85">
      <w:pPr>
        <w:pStyle w:val="ListParagraph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4C1AA9">
        <w:rPr>
          <w:sz w:val="28"/>
          <w:szCs w:val="28"/>
        </w:rPr>
        <w:t>Положення про порядок обрання представників з числа штатних працівників, які не є науковими, науково-педагогічними та педагогічними працівниками, для участі у виборах ректора Херсонського державного університету</w:t>
      </w:r>
      <w:r>
        <w:rPr>
          <w:sz w:val="28"/>
          <w:szCs w:val="28"/>
        </w:rPr>
        <w:t xml:space="preserve"> (додаток 4);</w:t>
      </w:r>
    </w:p>
    <w:p w:rsidR="00637987" w:rsidRDefault="00637987" w:rsidP="008E4E85">
      <w:pPr>
        <w:pStyle w:val="ListParagraph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4C1AA9">
        <w:rPr>
          <w:sz w:val="28"/>
          <w:szCs w:val="28"/>
        </w:rPr>
        <w:t>Порядок організації роботи спостерігачів на виборах ректора Херсонського державного університету</w:t>
      </w:r>
      <w:r>
        <w:rPr>
          <w:sz w:val="28"/>
          <w:szCs w:val="28"/>
        </w:rPr>
        <w:t xml:space="preserve"> (додаток 5).</w:t>
      </w:r>
    </w:p>
    <w:p w:rsidR="00637987" w:rsidRDefault="00637987" w:rsidP="008E4E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Ввести в дію зазначені положення в новій редакції</w:t>
      </w:r>
      <w:r w:rsidRPr="009F3A0A">
        <w:rPr>
          <w:sz w:val="28"/>
          <w:szCs w:val="28"/>
        </w:rPr>
        <w:t>.</w:t>
      </w:r>
    </w:p>
    <w:p w:rsidR="00637987" w:rsidRPr="00D36B59" w:rsidRDefault="00637987" w:rsidP="00D36B59">
      <w:pPr>
        <w:spacing w:line="216" w:lineRule="auto"/>
        <w:ind w:firstLine="709"/>
        <w:jc w:val="both"/>
        <w:rPr>
          <w:sz w:val="28"/>
          <w:szCs w:val="28"/>
        </w:rPr>
      </w:pPr>
      <w:r w:rsidRPr="00D36B59">
        <w:rPr>
          <w:sz w:val="28"/>
          <w:szCs w:val="28"/>
        </w:rPr>
        <w:t>3. Скасувати дію наказу від 26.02.2015 № 104-Д «</w:t>
      </w:r>
      <w:r w:rsidRPr="00D36B59">
        <w:rPr>
          <w:rStyle w:val="Strong"/>
          <w:b w:val="0"/>
          <w:sz w:val="28"/>
          <w:szCs w:val="28"/>
        </w:rPr>
        <w:t xml:space="preserve">Про введення в дію положень, що регламентують процедуру організації виборів ректора </w:t>
      </w:r>
      <w:r w:rsidRPr="00D36B59">
        <w:rPr>
          <w:sz w:val="28"/>
          <w:szCs w:val="28"/>
        </w:rPr>
        <w:t>ХДУ</w:t>
      </w:r>
      <w:r>
        <w:rPr>
          <w:sz w:val="28"/>
          <w:szCs w:val="28"/>
        </w:rPr>
        <w:t>».</w:t>
      </w:r>
    </w:p>
    <w:p w:rsidR="00637987" w:rsidRPr="009F3A0A" w:rsidRDefault="00637987" w:rsidP="002543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F3A0A">
        <w:rPr>
          <w:sz w:val="28"/>
          <w:szCs w:val="28"/>
        </w:rPr>
        <w:t>. Контроль за виконанням наказу залишаю за собою.</w:t>
      </w:r>
    </w:p>
    <w:p w:rsidR="00637987" w:rsidRDefault="00637987" w:rsidP="00FC6B98">
      <w:pPr>
        <w:pStyle w:val="BodyText"/>
        <w:tabs>
          <w:tab w:val="clear" w:pos="-180"/>
          <w:tab w:val="left" w:pos="708"/>
        </w:tabs>
        <w:jc w:val="both"/>
        <w:rPr>
          <w:b/>
          <w:szCs w:val="28"/>
        </w:rPr>
      </w:pPr>
    </w:p>
    <w:p w:rsidR="00637987" w:rsidRPr="009F3A0A" w:rsidRDefault="00637987" w:rsidP="00FC6B98">
      <w:pPr>
        <w:pStyle w:val="BodyText"/>
        <w:tabs>
          <w:tab w:val="clear" w:pos="-180"/>
          <w:tab w:val="left" w:pos="708"/>
        </w:tabs>
        <w:jc w:val="both"/>
        <w:rPr>
          <w:b/>
          <w:szCs w:val="28"/>
        </w:rPr>
      </w:pPr>
      <w:bookmarkStart w:id="0" w:name="_GoBack"/>
      <w:bookmarkEnd w:id="0"/>
    </w:p>
    <w:p w:rsidR="00637987" w:rsidRPr="009F3A0A" w:rsidRDefault="00637987" w:rsidP="00FC6B98">
      <w:pPr>
        <w:pStyle w:val="BodyText"/>
        <w:tabs>
          <w:tab w:val="clear" w:pos="-180"/>
          <w:tab w:val="left" w:pos="708"/>
        </w:tabs>
        <w:jc w:val="both"/>
        <w:rPr>
          <w:b/>
          <w:szCs w:val="28"/>
        </w:rPr>
      </w:pPr>
      <w:r>
        <w:rPr>
          <w:b/>
          <w:szCs w:val="28"/>
        </w:rPr>
        <w:t>В.о. р</w:t>
      </w:r>
      <w:r w:rsidRPr="009F3A0A">
        <w:rPr>
          <w:b/>
          <w:szCs w:val="28"/>
        </w:rPr>
        <w:t>ектор</w:t>
      </w:r>
      <w:r>
        <w:rPr>
          <w:b/>
          <w:szCs w:val="28"/>
        </w:rPr>
        <w:t>а</w:t>
      </w:r>
      <w:r w:rsidRPr="009F3A0A">
        <w:rPr>
          <w:b/>
          <w:szCs w:val="28"/>
        </w:rPr>
        <w:t xml:space="preserve"> університету                                                       </w:t>
      </w:r>
      <w:r>
        <w:rPr>
          <w:b/>
          <w:szCs w:val="28"/>
        </w:rPr>
        <w:t>Н.А. Тюхтенко</w:t>
      </w:r>
    </w:p>
    <w:p w:rsidR="00637987" w:rsidRPr="009F3A0A" w:rsidRDefault="00637987" w:rsidP="00FC6B98">
      <w:pPr>
        <w:pStyle w:val="BodyText"/>
        <w:tabs>
          <w:tab w:val="clear" w:pos="-180"/>
          <w:tab w:val="left" w:pos="708"/>
        </w:tabs>
        <w:jc w:val="both"/>
        <w:rPr>
          <w:szCs w:val="28"/>
        </w:rPr>
      </w:pPr>
    </w:p>
    <w:p w:rsidR="00637987" w:rsidRPr="009F3A0A" w:rsidRDefault="00637987" w:rsidP="00FC6B98">
      <w:pPr>
        <w:jc w:val="both"/>
        <w:rPr>
          <w:szCs w:val="28"/>
        </w:rPr>
      </w:pPr>
      <w:r w:rsidRPr="009F3A0A">
        <w:rPr>
          <w:szCs w:val="28"/>
        </w:rPr>
        <w:t>Воропай Н.А.</w:t>
      </w:r>
    </w:p>
    <w:p w:rsidR="00637987" w:rsidRDefault="00637987" w:rsidP="00FC6B98">
      <w:pPr>
        <w:jc w:val="both"/>
        <w:rPr>
          <w:szCs w:val="28"/>
        </w:rPr>
      </w:pPr>
    </w:p>
    <w:p w:rsidR="00637987" w:rsidRPr="009F3A0A" w:rsidRDefault="00637987" w:rsidP="00441AAE">
      <w:pPr>
        <w:jc w:val="both"/>
      </w:pPr>
      <w:r w:rsidRPr="009F3A0A">
        <w:rPr>
          <w:szCs w:val="28"/>
        </w:rPr>
        <w:t>Ознайомити: проректорів, деканів факультетів, завідувачів загальноуніверситетських кафедр, керівників структурних підрозділів.</w:t>
      </w:r>
    </w:p>
    <w:sectPr w:rsidR="00637987" w:rsidRPr="009F3A0A" w:rsidSect="002B0B1A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6B8"/>
    <w:multiLevelType w:val="hybridMultilevel"/>
    <w:tmpl w:val="5D3E6D8C"/>
    <w:lvl w:ilvl="0" w:tplc="258001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56D01FBC"/>
    <w:multiLevelType w:val="hybridMultilevel"/>
    <w:tmpl w:val="6B2E4336"/>
    <w:lvl w:ilvl="0" w:tplc="F4D05B8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7533302"/>
    <w:multiLevelType w:val="hybridMultilevel"/>
    <w:tmpl w:val="4E629ED6"/>
    <w:lvl w:ilvl="0" w:tplc="10783BA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FC90F99"/>
    <w:multiLevelType w:val="hybridMultilevel"/>
    <w:tmpl w:val="4E629ED6"/>
    <w:lvl w:ilvl="0" w:tplc="10783BA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E6D"/>
    <w:rsid w:val="000B52E5"/>
    <w:rsid w:val="00106393"/>
    <w:rsid w:val="00111F55"/>
    <w:rsid w:val="00113628"/>
    <w:rsid w:val="00117AE0"/>
    <w:rsid w:val="00152D50"/>
    <w:rsid w:val="00234E31"/>
    <w:rsid w:val="002435FE"/>
    <w:rsid w:val="002543B0"/>
    <w:rsid w:val="002B0B1A"/>
    <w:rsid w:val="00356F61"/>
    <w:rsid w:val="00401F19"/>
    <w:rsid w:val="00441AAE"/>
    <w:rsid w:val="00455EBC"/>
    <w:rsid w:val="00460CDF"/>
    <w:rsid w:val="004C1AA9"/>
    <w:rsid w:val="005B724C"/>
    <w:rsid w:val="00637987"/>
    <w:rsid w:val="0074490C"/>
    <w:rsid w:val="00777DEC"/>
    <w:rsid w:val="008E4E85"/>
    <w:rsid w:val="00933C75"/>
    <w:rsid w:val="00937B0B"/>
    <w:rsid w:val="009E4E6D"/>
    <w:rsid w:val="009F3A0A"/>
    <w:rsid w:val="00AE521A"/>
    <w:rsid w:val="00C00453"/>
    <w:rsid w:val="00C469FD"/>
    <w:rsid w:val="00C56A58"/>
    <w:rsid w:val="00C91CD6"/>
    <w:rsid w:val="00D36B59"/>
    <w:rsid w:val="00D66D98"/>
    <w:rsid w:val="00DA3FA9"/>
    <w:rsid w:val="00EE3EAC"/>
    <w:rsid w:val="00F61ADD"/>
    <w:rsid w:val="00FC6B98"/>
    <w:rsid w:val="00FF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E6D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E4E6D"/>
    <w:pPr>
      <w:tabs>
        <w:tab w:val="num" w:pos="-180"/>
      </w:tabs>
    </w:pPr>
    <w:rPr>
      <w:sz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E4E6D"/>
    <w:rPr>
      <w:rFonts w:ascii="Times New Roman" w:hAnsi="Times New Roman" w:cs="Times New Roman"/>
      <w:sz w:val="24"/>
      <w:szCs w:val="24"/>
      <w:lang w:val="uk-UA" w:eastAsia="ru-RU"/>
    </w:rPr>
  </w:style>
  <w:style w:type="paragraph" w:styleId="ListParagraph">
    <w:name w:val="List Paragraph"/>
    <w:basedOn w:val="Normal"/>
    <w:uiPriority w:val="99"/>
    <w:qFormat/>
    <w:rsid w:val="00441AAE"/>
    <w:pPr>
      <w:ind w:left="720"/>
      <w:contextualSpacing/>
    </w:pPr>
  </w:style>
  <w:style w:type="paragraph" w:customStyle="1" w:styleId="rvps7">
    <w:name w:val="rvps7"/>
    <w:basedOn w:val="Normal"/>
    <w:uiPriority w:val="99"/>
    <w:rsid w:val="00441AAE"/>
    <w:pPr>
      <w:spacing w:before="100" w:beforeAutospacing="1" w:after="100" w:afterAutospacing="1"/>
    </w:pPr>
    <w:rPr>
      <w:rFonts w:eastAsia="Calibri"/>
    </w:rPr>
  </w:style>
  <w:style w:type="character" w:customStyle="1" w:styleId="rvts15">
    <w:name w:val="rvts15"/>
    <w:uiPriority w:val="99"/>
    <w:rsid w:val="00441AAE"/>
  </w:style>
  <w:style w:type="character" w:styleId="Hyperlink">
    <w:name w:val="Hyperlink"/>
    <w:basedOn w:val="DefaultParagraphFont"/>
    <w:uiPriority w:val="99"/>
    <w:rsid w:val="00401F1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36B59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1</Pages>
  <Words>233</Words>
  <Characters>1332</Characters>
  <Application>Microsoft Office Outlook</Application>
  <DocSecurity>0</DocSecurity>
  <Lines>0</Lines>
  <Paragraphs>0</Paragraphs>
  <ScaleCrop>false</ScaleCrop>
  <Company>DataArt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Воропай Наталія Анатоліївна</dc:creator>
  <cp:keywords/>
  <dc:description/>
  <cp:lastModifiedBy>prisyagnaya</cp:lastModifiedBy>
  <cp:revision>24</cp:revision>
  <cp:lastPrinted>2017-11-28T10:07:00Z</cp:lastPrinted>
  <dcterms:created xsi:type="dcterms:W3CDTF">2016-05-30T13:20:00Z</dcterms:created>
  <dcterms:modified xsi:type="dcterms:W3CDTF">2018-01-05T08:43:00Z</dcterms:modified>
</cp:coreProperties>
</file>